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63" w:rsidRDefault="00BB1692" w:rsidP="00280B7D">
      <w:pPr>
        <w:shd w:val="clear" w:color="auto" w:fill="FFFFFF"/>
        <w:ind w:firstLine="567"/>
        <w:jc w:val="center"/>
        <w:outlineLvl w:val="1"/>
        <w:rPr>
          <w:rFonts w:eastAsia="Times New Roman"/>
          <w:b/>
          <w:spacing w:val="-5"/>
          <w:lang w:eastAsia="ru-RU"/>
        </w:rPr>
      </w:pPr>
      <w:r>
        <w:rPr>
          <w:rFonts w:eastAsia="Times New Roman"/>
          <w:b/>
          <w:noProof/>
          <w:spacing w:val="-5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201295</wp:posOffset>
            </wp:positionV>
            <wp:extent cx="1709420" cy="2435860"/>
            <wp:effectExtent l="19050" t="0" r="5080" b="0"/>
            <wp:wrapThrough wrapText="bothSides">
              <wp:wrapPolygon edited="0">
                <wp:start x="-241" y="0"/>
                <wp:lineTo x="-241" y="21454"/>
                <wp:lineTo x="21664" y="21454"/>
                <wp:lineTo x="21664" y="0"/>
                <wp:lineTo x="-241" y="0"/>
              </wp:wrapPolygon>
            </wp:wrapThrough>
            <wp:docPr id="7" name="Рисунок 6" descr="logo-ohr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ohr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2435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0B7D" w:rsidRPr="00626981">
        <w:rPr>
          <w:rFonts w:eastAsia="Times New Roman"/>
          <w:b/>
          <w:spacing w:val="-5"/>
          <w:lang w:eastAsia="ru-RU"/>
        </w:rPr>
        <w:t xml:space="preserve">Всемирный день охраны труда – </w:t>
      </w:r>
    </w:p>
    <w:p w:rsidR="00280B7D" w:rsidRDefault="00280B7D" w:rsidP="00280B7D">
      <w:pPr>
        <w:shd w:val="clear" w:color="auto" w:fill="FFFFFF"/>
        <w:ind w:firstLine="567"/>
        <w:jc w:val="center"/>
        <w:outlineLvl w:val="1"/>
        <w:rPr>
          <w:rFonts w:eastAsia="Times New Roman"/>
          <w:b/>
          <w:spacing w:val="-5"/>
          <w:lang w:eastAsia="ru-RU"/>
        </w:rPr>
      </w:pPr>
      <w:r w:rsidRPr="00626981">
        <w:rPr>
          <w:rFonts w:eastAsia="Times New Roman"/>
          <w:b/>
          <w:spacing w:val="-5"/>
          <w:lang w:eastAsia="ru-RU"/>
        </w:rPr>
        <w:t>28 апреля 202</w:t>
      </w:r>
      <w:r w:rsidR="001C36D6">
        <w:rPr>
          <w:rFonts w:eastAsia="Times New Roman"/>
          <w:b/>
          <w:spacing w:val="-5"/>
          <w:lang w:eastAsia="ru-RU"/>
        </w:rPr>
        <w:t>3</w:t>
      </w:r>
      <w:r>
        <w:rPr>
          <w:rFonts w:eastAsia="Times New Roman"/>
          <w:b/>
          <w:spacing w:val="-5"/>
          <w:lang w:eastAsia="ru-RU"/>
        </w:rPr>
        <w:t xml:space="preserve"> года</w:t>
      </w:r>
    </w:p>
    <w:p w:rsidR="00280B7D" w:rsidRDefault="00280B7D" w:rsidP="00280B7D">
      <w:pPr>
        <w:ind w:firstLine="567"/>
        <w:jc w:val="both"/>
        <w:rPr>
          <w:rFonts w:eastAsia="Times New Roman"/>
          <w:color w:val="230050"/>
          <w:shd w:val="clear" w:color="auto" w:fill="FFFFFF"/>
          <w:lang w:eastAsia="ru-RU"/>
        </w:rPr>
      </w:pPr>
    </w:p>
    <w:p w:rsidR="001C36D6" w:rsidRPr="009E62E3" w:rsidRDefault="00280B7D" w:rsidP="003030EA">
      <w:pPr>
        <w:ind w:firstLine="709"/>
        <w:jc w:val="both"/>
        <w:rPr>
          <w:rFonts w:eastAsia="Times New Roman"/>
          <w:color w:val="333333"/>
          <w:lang w:eastAsia="ru-RU"/>
        </w:rPr>
      </w:pPr>
      <w:r>
        <w:rPr>
          <w:rFonts w:eastAsia="Times New Roman"/>
          <w:color w:val="230050"/>
          <w:shd w:val="clear" w:color="auto" w:fill="FFFFFF"/>
          <w:lang w:eastAsia="ru-RU"/>
        </w:rPr>
        <w:t>Международной организацией труда</w:t>
      </w:r>
      <w:r w:rsidR="001C36D6">
        <w:rPr>
          <w:rFonts w:eastAsia="Times New Roman"/>
          <w:color w:val="230050"/>
          <w:shd w:val="clear" w:color="auto" w:fill="FFFFFF"/>
          <w:lang w:eastAsia="ru-RU"/>
        </w:rPr>
        <w:t xml:space="preserve"> (МОТ)</w:t>
      </w:r>
      <w:r>
        <w:rPr>
          <w:rFonts w:eastAsia="Times New Roman"/>
          <w:color w:val="230050"/>
          <w:shd w:val="clear" w:color="auto" w:fill="FFFFFF"/>
          <w:lang w:eastAsia="ru-RU"/>
        </w:rPr>
        <w:t xml:space="preserve"> </w:t>
      </w:r>
      <w:r w:rsidRPr="001C36D6">
        <w:rPr>
          <w:rFonts w:eastAsia="Times New Roman"/>
          <w:color w:val="230050"/>
          <w:shd w:val="clear" w:color="auto" w:fill="FFFFFF"/>
          <w:lang w:eastAsia="ru-RU"/>
        </w:rPr>
        <w:t xml:space="preserve">определена </w:t>
      </w:r>
      <w:r w:rsidRPr="00A14601">
        <w:rPr>
          <w:rFonts w:eastAsia="Times New Roman"/>
          <w:b/>
          <w:color w:val="230050"/>
          <w:shd w:val="clear" w:color="auto" w:fill="FFFFFF"/>
          <w:lang w:eastAsia="ru-RU"/>
        </w:rPr>
        <w:t xml:space="preserve">тема Всемирного дня </w:t>
      </w:r>
      <w:r w:rsidR="00C1577E">
        <w:rPr>
          <w:rFonts w:eastAsia="Times New Roman"/>
          <w:b/>
          <w:color w:val="230050"/>
          <w:shd w:val="clear" w:color="auto" w:fill="FFFFFF"/>
          <w:lang w:eastAsia="ru-RU"/>
        </w:rPr>
        <w:t xml:space="preserve">охраны труда                      </w:t>
      </w:r>
      <w:r w:rsidRPr="00A14601">
        <w:rPr>
          <w:rFonts w:eastAsia="Times New Roman"/>
          <w:b/>
          <w:color w:val="230050"/>
          <w:shd w:val="clear" w:color="auto" w:fill="FFFFFF"/>
          <w:lang w:eastAsia="ru-RU"/>
        </w:rPr>
        <w:t>в 202</w:t>
      </w:r>
      <w:r w:rsidR="001C36D6" w:rsidRPr="00A14601">
        <w:rPr>
          <w:rFonts w:eastAsia="Times New Roman"/>
          <w:b/>
          <w:color w:val="230050"/>
          <w:shd w:val="clear" w:color="auto" w:fill="FFFFFF"/>
          <w:lang w:eastAsia="ru-RU"/>
        </w:rPr>
        <w:t>3</w:t>
      </w:r>
      <w:r w:rsidRPr="00A14601">
        <w:rPr>
          <w:rFonts w:eastAsia="Times New Roman"/>
          <w:b/>
          <w:color w:val="230050"/>
          <w:shd w:val="clear" w:color="auto" w:fill="FFFFFF"/>
          <w:lang w:eastAsia="ru-RU"/>
        </w:rPr>
        <w:t xml:space="preserve"> году </w:t>
      </w:r>
      <w:r w:rsidR="001C36D6" w:rsidRPr="00A14601">
        <w:rPr>
          <w:rFonts w:eastAsia="Times New Roman"/>
          <w:b/>
          <w:color w:val="230050"/>
          <w:shd w:val="clear" w:color="auto" w:fill="FFFFFF"/>
          <w:lang w:eastAsia="ru-RU"/>
        </w:rPr>
        <w:t>«</w:t>
      </w:r>
      <w:r w:rsidR="001C36D6" w:rsidRPr="00A14601">
        <w:rPr>
          <w:rFonts w:eastAsia="Times New Roman"/>
          <w:b/>
          <w:bCs/>
          <w:color w:val="333333"/>
          <w:lang w:eastAsia="ru-RU"/>
        </w:rPr>
        <w:t>Безопасная и здоровая рабочая среда — основополагающий принцип и право в сфере труда».</w:t>
      </w:r>
      <w:r w:rsidR="001C36D6" w:rsidRPr="009E62E3">
        <w:rPr>
          <w:rFonts w:eastAsia="Times New Roman"/>
          <w:bCs/>
          <w:color w:val="333333"/>
          <w:lang w:eastAsia="ru-RU"/>
        </w:rPr>
        <w:t> </w:t>
      </w:r>
    </w:p>
    <w:p w:rsidR="00360E63" w:rsidRPr="00A14601" w:rsidRDefault="00280B7D" w:rsidP="00A14601">
      <w:pPr>
        <w:ind w:firstLine="709"/>
        <w:jc w:val="both"/>
        <w:rPr>
          <w:rFonts w:eastAsia="Times New Roman"/>
          <w:b/>
          <w:color w:val="230050"/>
          <w:shd w:val="clear" w:color="auto" w:fill="FFFFFF"/>
          <w:lang w:eastAsia="ru-RU"/>
        </w:rPr>
      </w:pPr>
      <w:r w:rsidRPr="006B4396">
        <w:rPr>
          <w:rFonts w:eastAsia="Times New Roman"/>
          <w:color w:val="230050"/>
          <w:shd w:val="clear" w:color="auto" w:fill="FFFFFF"/>
          <w:lang w:eastAsia="ru-RU"/>
        </w:rPr>
        <w:t>Всемирный день охраны труда</w:t>
      </w:r>
      <w:r w:rsidRPr="00A14601">
        <w:rPr>
          <w:rFonts w:eastAsia="Times New Roman"/>
          <w:b/>
          <w:color w:val="230050"/>
          <w:shd w:val="clear" w:color="auto" w:fill="FFFFFF"/>
          <w:lang w:eastAsia="ru-RU"/>
        </w:rPr>
        <w:t xml:space="preserve"> </w:t>
      </w:r>
      <w:r w:rsidR="00360E63" w:rsidRPr="00A14601">
        <w:rPr>
          <w:rFonts w:eastAsia="Times New Roman"/>
          <w:b/>
          <w:color w:val="230050"/>
          <w:shd w:val="clear" w:color="auto" w:fill="FFFFFF"/>
          <w:lang w:eastAsia="ru-RU"/>
        </w:rPr>
        <w:t xml:space="preserve">традиционно </w:t>
      </w:r>
      <w:r w:rsidRPr="00A14601">
        <w:rPr>
          <w:rFonts w:eastAsia="Times New Roman"/>
          <w:b/>
          <w:color w:val="230050"/>
          <w:shd w:val="clear" w:color="auto" w:fill="FFFFFF"/>
          <w:lang w:eastAsia="ru-RU"/>
        </w:rPr>
        <w:t>отмечается 28 апреля</w:t>
      </w:r>
      <w:r w:rsidR="00360E63" w:rsidRPr="00A14601">
        <w:rPr>
          <w:rFonts w:eastAsia="Times New Roman"/>
          <w:b/>
          <w:color w:val="230050"/>
          <w:shd w:val="clear" w:color="auto" w:fill="FFFFFF"/>
          <w:lang w:eastAsia="ru-RU"/>
        </w:rPr>
        <w:t>.</w:t>
      </w:r>
    </w:p>
    <w:p w:rsidR="00A14601" w:rsidRDefault="00A14601" w:rsidP="003643DA">
      <w:pPr>
        <w:ind w:firstLine="709"/>
        <w:jc w:val="both"/>
      </w:pPr>
      <w:r>
        <w:t xml:space="preserve">Начиная с 2003 года, 28 апреля Международная организация труда проводит Всемирный день охраны труда, акцентируя внимание на мерах по предотвращению аварий и травматизма на рабочем месте, с целью активизации существующего традиционного потенциала трехстороннего подхода и социального диалога. </w:t>
      </w:r>
    </w:p>
    <w:p w:rsidR="00A14601" w:rsidRDefault="00A14601" w:rsidP="003643DA">
      <w:pPr>
        <w:ind w:firstLine="709"/>
        <w:jc w:val="both"/>
      </w:pPr>
      <w:r>
        <w:t xml:space="preserve">Всемирный день охраны труда является важным инструментом в части повышения уровня информированности о том, как повысить безопасность и улучшить условия на рабочих местах, как содействовать повышению политического значения безопасности и здоровья на рабочих местах. </w:t>
      </w:r>
    </w:p>
    <w:p w:rsidR="00992C1D" w:rsidRDefault="003643DA" w:rsidP="003643DA">
      <w:pPr>
        <w:ind w:firstLine="709"/>
        <w:jc w:val="both"/>
      </w:pPr>
      <w:r>
        <w:rPr>
          <w:bCs/>
          <w:color w:val="333333"/>
          <w:shd w:val="clear" w:color="auto" w:fill="FFFFFF"/>
        </w:rPr>
        <w:t>П</w:t>
      </w:r>
      <w:r w:rsidRPr="00F30A1A">
        <w:rPr>
          <w:bCs/>
          <w:color w:val="333333"/>
          <w:shd w:val="clear" w:color="auto" w:fill="FFFFFF"/>
        </w:rPr>
        <w:t xml:space="preserve">раво каждого гражданина </w:t>
      </w:r>
      <w:r>
        <w:rPr>
          <w:bCs/>
          <w:color w:val="333333"/>
          <w:shd w:val="clear" w:color="auto" w:fill="FFFFFF"/>
        </w:rPr>
        <w:t xml:space="preserve">Российской Федерации </w:t>
      </w:r>
      <w:r w:rsidRPr="00F30A1A">
        <w:rPr>
          <w:bCs/>
          <w:color w:val="333333"/>
          <w:shd w:val="clear" w:color="auto" w:fill="FFFFFF"/>
        </w:rPr>
        <w:t>на труд, отвечающий требованиям безопасности и гигиены</w:t>
      </w:r>
      <w:r>
        <w:rPr>
          <w:bCs/>
          <w:color w:val="333333"/>
          <w:shd w:val="clear" w:color="auto" w:fill="FFFFFF"/>
        </w:rPr>
        <w:t>, определено в о</w:t>
      </w:r>
      <w:r w:rsidR="00F30A1A">
        <w:t>сновн</w:t>
      </w:r>
      <w:r w:rsidR="00B56887">
        <w:t>о</w:t>
      </w:r>
      <w:r>
        <w:t>м</w:t>
      </w:r>
      <w:r w:rsidR="00992C1D">
        <w:t xml:space="preserve"> законе нашего государства – Конституции Российской Федерации                           (статья 37).</w:t>
      </w:r>
    </w:p>
    <w:p w:rsidR="00F30A1A" w:rsidRDefault="00A14601" w:rsidP="003643DA">
      <w:pPr>
        <w:ind w:firstLine="709"/>
        <w:jc w:val="both"/>
      </w:pPr>
      <w:r>
        <w:t xml:space="preserve">Трудовой кодекс Российской Федерации </w:t>
      </w:r>
      <w:r w:rsidR="003643DA">
        <w:t>п</w:t>
      </w:r>
      <w:r>
        <w:t xml:space="preserve">одробнее </w:t>
      </w:r>
      <w:r w:rsidR="003643DA">
        <w:t>закрепляет</w:t>
      </w:r>
      <w:r>
        <w:t xml:space="preserve"> </w:t>
      </w:r>
      <w:r w:rsidR="003643DA">
        <w:t xml:space="preserve">эти принципы и требования в </w:t>
      </w:r>
      <w:r>
        <w:t xml:space="preserve">разделе Х «Охрана труда». Безопасные условия труда </w:t>
      </w:r>
      <w:r w:rsidR="00D442BB">
        <w:t>‒</w:t>
      </w:r>
      <w:r>
        <w:t xml:space="preserve"> это такие условия, при которых воздействие на работника вредных и (или) опасных производственных факторов либо исключено, либо уровни воздействия не превышают установленных нормативов. </w:t>
      </w:r>
    </w:p>
    <w:p w:rsidR="00992C1D" w:rsidRDefault="00F30A1A" w:rsidP="00A14601">
      <w:pPr>
        <w:ind w:firstLine="709"/>
        <w:jc w:val="both"/>
      </w:pPr>
      <w:r>
        <w:t>С 1 марта 2022 года</w:t>
      </w:r>
      <w:r w:rsidR="00A14601">
        <w:t xml:space="preserve"> в ТК РФ добавлена обязанност</w:t>
      </w:r>
      <w:r w:rsidR="00992C1D">
        <w:t>ь</w:t>
      </w:r>
      <w:r w:rsidR="00A14601">
        <w:t xml:space="preserve"> работодателя </w:t>
      </w:r>
      <w:r w:rsidR="00992C1D">
        <w:t xml:space="preserve"> по </w:t>
      </w:r>
      <w:r w:rsidR="00A14601">
        <w:t>обеспеч</w:t>
      </w:r>
      <w:r w:rsidR="00992C1D">
        <w:t>ению</w:t>
      </w:r>
      <w:r w:rsidR="00A14601">
        <w:t xml:space="preserve"> безопасны</w:t>
      </w:r>
      <w:r w:rsidR="00992C1D">
        <w:t>х</w:t>
      </w:r>
      <w:r w:rsidR="00A14601">
        <w:t xml:space="preserve"> услови</w:t>
      </w:r>
      <w:r w:rsidR="00992C1D">
        <w:t>й</w:t>
      </w:r>
      <w:r w:rsidR="00A14601">
        <w:t xml:space="preserve"> труда на основ</w:t>
      </w:r>
      <w:r w:rsidR="003643DA">
        <w:t>е</w:t>
      </w:r>
      <w:r w:rsidR="00A14601">
        <w:t xml:space="preserve"> двух принципов – предупреждение и профилактика опасностей, а также минимизация повреждения здоровья работников </w:t>
      </w:r>
      <w:r>
        <w:t>(статья 209.1)</w:t>
      </w:r>
      <w:r w:rsidR="00A14601">
        <w:t xml:space="preserve">. </w:t>
      </w:r>
    </w:p>
    <w:p w:rsidR="00F30A1A" w:rsidRDefault="00254AF2" w:rsidP="00A14601">
      <w:pPr>
        <w:ind w:firstLine="709"/>
        <w:jc w:val="both"/>
      </w:pPr>
      <w:r>
        <w:t xml:space="preserve">Основные вопросы по созданию безопасных условий труда и сохранению здоровья работников находятся в сфере регулирования социально-трудовых отношений. </w:t>
      </w:r>
    </w:p>
    <w:p w:rsidR="00B56887" w:rsidRDefault="00162F95" w:rsidP="00162F95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/>
          <w:lang w:eastAsia="ru-RU"/>
        </w:rPr>
      </w:pPr>
      <w:r w:rsidRPr="00D67AED">
        <w:rPr>
          <w:rFonts w:eastAsia="Times New Roman"/>
          <w:color w:val="000000"/>
          <w:lang w:eastAsia="ru-RU"/>
        </w:rPr>
        <w:t>В</w:t>
      </w:r>
      <w:r>
        <w:rPr>
          <w:rFonts w:eastAsia="Times New Roman"/>
          <w:color w:val="000000"/>
          <w:lang w:eastAsia="ru-RU"/>
        </w:rPr>
        <w:t xml:space="preserve"> Брянской области ежегодно в апреле </w:t>
      </w:r>
      <w:r w:rsidR="002A5812">
        <w:rPr>
          <w:rFonts w:eastAsia="Times New Roman"/>
          <w:color w:val="000000"/>
          <w:lang w:eastAsia="ru-RU"/>
        </w:rPr>
        <w:t xml:space="preserve">проходит </w:t>
      </w:r>
      <w:r w:rsidR="00B56887">
        <w:rPr>
          <w:rFonts w:eastAsia="Times New Roman"/>
          <w:color w:val="000000"/>
          <w:lang w:eastAsia="ru-RU"/>
        </w:rPr>
        <w:t xml:space="preserve">областная акция, посвященная Всемирному дню охраны труда. </w:t>
      </w:r>
    </w:p>
    <w:p w:rsidR="00162F95" w:rsidRDefault="00B56887" w:rsidP="00162F95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С 1 по 30 апреля </w:t>
      </w:r>
      <w:r w:rsidR="0088305E">
        <w:rPr>
          <w:rFonts w:eastAsia="Times New Roman"/>
          <w:color w:val="000000"/>
          <w:lang w:eastAsia="ru-RU"/>
        </w:rPr>
        <w:t xml:space="preserve">2023 года </w:t>
      </w:r>
      <w:r w:rsidR="00162F95">
        <w:rPr>
          <w:rFonts w:eastAsia="Times New Roman"/>
          <w:color w:val="000000"/>
          <w:lang w:eastAsia="ru-RU"/>
        </w:rPr>
        <w:t xml:space="preserve">на территориях муниципальных образований </w:t>
      </w:r>
      <w:r w:rsidR="0088305E">
        <w:rPr>
          <w:rFonts w:eastAsia="Times New Roman"/>
          <w:color w:val="000000"/>
          <w:lang w:eastAsia="ru-RU"/>
        </w:rPr>
        <w:t>будут проведены</w:t>
      </w:r>
      <w:r w:rsidR="00162F95">
        <w:rPr>
          <w:rFonts w:eastAsia="Times New Roman"/>
          <w:color w:val="000000"/>
          <w:lang w:eastAsia="ru-RU"/>
        </w:rPr>
        <w:t xml:space="preserve"> мероприятия, посвященные Всемирному дню охраны труда: к</w:t>
      </w:r>
      <w:r w:rsidR="00162F95" w:rsidRPr="00D67AED">
        <w:rPr>
          <w:rFonts w:eastAsia="Times New Roman"/>
          <w:color w:val="000000"/>
          <w:lang w:eastAsia="ru-RU"/>
        </w:rPr>
        <w:t>руглые столы, выставки, конференции, собрания на предприятиях</w:t>
      </w:r>
      <w:r>
        <w:rPr>
          <w:rFonts w:eastAsia="Times New Roman"/>
          <w:color w:val="000000"/>
          <w:lang w:eastAsia="ru-RU"/>
        </w:rPr>
        <w:t>, в учреждениях и в администрациях муниципальных образований,</w:t>
      </w:r>
      <w:r w:rsidR="00162F95" w:rsidRPr="00D67AED">
        <w:rPr>
          <w:rFonts w:eastAsia="Times New Roman"/>
          <w:color w:val="000000"/>
          <w:lang w:eastAsia="ru-RU"/>
        </w:rPr>
        <w:t xml:space="preserve"> лекции, практические занятия по обеспечению безопасности, </w:t>
      </w:r>
      <w:r w:rsidR="00162F95">
        <w:rPr>
          <w:rFonts w:eastAsia="Times New Roman"/>
          <w:color w:val="000000"/>
          <w:lang w:eastAsia="ru-RU"/>
        </w:rPr>
        <w:t xml:space="preserve">организуются </w:t>
      </w:r>
      <w:r w:rsidR="00162F95" w:rsidRPr="00D67AED">
        <w:rPr>
          <w:rFonts w:eastAsia="Times New Roman"/>
          <w:color w:val="000000"/>
          <w:lang w:eastAsia="ru-RU"/>
        </w:rPr>
        <w:t xml:space="preserve">просмотры </w:t>
      </w:r>
      <w:r w:rsidR="003A686C">
        <w:rPr>
          <w:rFonts w:eastAsia="Times New Roman"/>
          <w:color w:val="000000"/>
          <w:lang w:eastAsia="ru-RU"/>
        </w:rPr>
        <w:t>тематических видеороликов и фильмов</w:t>
      </w:r>
      <w:r w:rsidR="00162F95">
        <w:rPr>
          <w:rFonts w:eastAsia="Times New Roman"/>
          <w:color w:val="000000"/>
          <w:lang w:eastAsia="ru-RU"/>
        </w:rPr>
        <w:t>.</w:t>
      </w:r>
      <w:r w:rsidR="00162F95" w:rsidRPr="00D67AED">
        <w:rPr>
          <w:rFonts w:eastAsia="Times New Roman"/>
          <w:color w:val="000000"/>
          <w:lang w:eastAsia="ru-RU"/>
        </w:rPr>
        <w:t xml:space="preserve"> </w:t>
      </w:r>
    </w:p>
    <w:p w:rsidR="00162F95" w:rsidRPr="00D67AED" w:rsidRDefault="00162F95" w:rsidP="00162F95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/>
          <w:lang w:eastAsia="ru-RU"/>
        </w:rPr>
      </w:pPr>
      <w:r w:rsidRPr="00D67AED">
        <w:rPr>
          <w:rFonts w:eastAsia="Times New Roman"/>
          <w:color w:val="000000"/>
          <w:lang w:eastAsia="ru-RU"/>
        </w:rPr>
        <w:t xml:space="preserve">В ходе  мероприятий </w:t>
      </w:r>
      <w:r w:rsidR="0088305E">
        <w:rPr>
          <w:rFonts w:eastAsia="Times New Roman"/>
          <w:color w:val="000000"/>
          <w:lang w:eastAsia="ru-RU"/>
        </w:rPr>
        <w:t xml:space="preserve">областной акции </w:t>
      </w:r>
      <w:r w:rsidRPr="00D67AED">
        <w:rPr>
          <w:rFonts w:eastAsia="Times New Roman"/>
          <w:color w:val="000000"/>
          <w:lang w:eastAsia="ru-RU"/>
        </w:rPr>
        <w:t xml:space="preserve">обсуждаются новые способы защиты работников от травм, несчастных случаев и профессиональных болезней, </w:t>
      </w:r>
      <w:r>
        <w:rPr>
          <w:rFonts w:eastAsia="Times New Roman"/>
          <w:color w:val="000000"/>
          <w:lang w:eastAsia="ru-RU"/>
        </w:rPr>
        <w:t xml:space="preserve">рассматриваются </w:t>
      </w:r>
      <w:r w:rsidRPr="00D67AED">
        <w:rPr>
          <w:rFonts w:eastAsia="Times New Roman"/>
          <w:color w:val="000000"/>
          <w:lang w:eastAsia="ru-RU"/>
        </w:rPr>
        <w:t>предложени</w:t>
      </w:r>
      <w:r>
        <w:rPr>
          <w:rFonts w:eastAsia="Times New Roman"/>
          <w:color w:val="000000"/>
          <w:lang w:eastAsia="ru-RU"/>
        </w:rPr>
        <w:t xml:space="preserve">я по совершенствованию средств коллективной и индивидуальной защиты, </w:t>
      </w:r>
      <w:r w:rsidR="003A686C">
        <w:rPr>
          <w:rFonts w:eastAsia="Times New Roman"/>
          <w:color w:val="000000"/>
          <w:lang w:eastAsia="ru-RU"/>
        </w:rPr>
        <w:t xml:space="preserve">по сбережению здоровья работников в процессе трудовой деятельности, </w:t>
      </w:r>
      <w:r w:rsidRPr="00D67AED">
        <w:rPr>
          <w:rFonts w:eastAsia="Times New Roman"/>
          <w:color w:val="000000"/>
          <w:lang w:eastAsia="ru-RU"/>
        </w:rPr>
        <w:t xml:space="preserve">проблемные </w:t>
      </w:r>
      <w:r>
        <w:rPr>
          <w:rFonts w:eastAsia="Times New Roman"/>
          <w:color w:val="000000"/>
          <w:lang w:eastAsia="ru-RU"/>
        </w:rPr>
        <w:t>вопросы в сфере охраны труда</w:t>
      </w:r>
      <w:r w:rsidRPr="00D67AED">
        <w:rPr>
          <w:rFonts w:eastAsia="Times New Roman"/>
          <w:color w:val="000000"/>
          <w:lang w:eastAsia="ru-RU"/>
        </w:rPr>
        <w:t xml:space="preserve"> с целью привлеч</w:t>
      </w:r>
      <w:r>
        <w:rPr>
          <w:rFonts w:eastAsia="Times New Roman"/>
          <w:color w:val="000000"/>
          <w:lang w:eastAsia="ru-RU"/>
        </w:rPr>
        <w:t xml:space="preserve">ения </w:t>
      </w:r>
      <w:r w:rsidRPr="00D67AED">
        <w:rPr>
          <w:rFonts w:eastAsia="Times New Roman"/>
          <w:color w:val="000000"/>
          <w:lang w:eastAsia="ru-RU"/>
        </w:rPr>
        <w:t xml:space="preserve"> к ним внимани</w:t>
      </w:r>
      <w:r>
        <w:rPr>
          <w:rFonts w:eastAsia="Times New Roman"/>
          <w:color w:val="000000"/>
          <w:lang w:eastAsia="ru-RU"/>
        </w:rPr>
        <w:t>я</w:t>
      </w:r>
      <w:r w:rsidRPr="00D67AED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работодателей и</w:t>
      </w:r>
      <w:r w:rsidRPr="00D67AED">
        <w:rPr>
          <w:rFonts w:eastAsia="Times New Roman"/>
          <w:color w:val="000000"/>
          <w:lang w:eastAsia="ru-RU"/>
        </w:rPr>
        <w:t xml:space="preserve"> общественных организаций</w:t>
      </w:r>
      <w:r>
        <w:rPr>
          <w:rFonts w:eastAsia="Times New Roman"/>
          <w:color w:val="000000"/>
          <w:lang w:eastAsia="ru-RU"/>
        </w:rPr>
        <w:t>.</w:t>
      </w:r>
      <w:r w:rsidRPr="00D67AED">
        <w:rPr>
          <w:rFonts w:eastAsia="Times New Roman"/>
          <w:color w:val="000000"/>
          <w:lang w:eastAsia="ru-RU"/>
        </w:rPr>
        <w:t xml:space="preserve"> </w:t>
      </w:r>
    </w:p>
    <w:p w:rsidR="00245E7A" w:rsidRDefault="003A686C" w:rsidP="00345AA9">
      <w:pPr>
        <w:ind w:firstLine="426"/>
        <w:jc w:val="both"/>
      </w:pPr>
      <w:r>
        <w:t xml:space="preserve">  </w:t>
      </w:r>
    </w:p>
    <w:sectPr w:rsidR="00245E7A" w:rsidSect="0063563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D67AED"/>
    <w:rsid w:val="00070AE8"/>
    <w:rsid w:val="000B0871"/>
    <w:rsid w:val="00134DEA"/>
    <w:rsid w:val="00162F95"/>
    <w:rsid w:val="00166AEA"/>
    <w:rsid w:val="001C36D6"/>
    <w:rsid w:val="001D2782"/>
    <w:rsid w:val="001E1117"/>
    <w:rsid w:val="001E64FF"/>
    <w:rsid w:val="002002FA"/>
    <w:rsid w:val="00202B22"/>
    <w:rsid w:val="00245E7A"/>
    <w:rsid w:val="00254AF2"/>
    <w:rsid w:val="00280B7D"/>
    <w:rsid w:val="00291418"/>
    <w:rsid w:val="002A5812"/>
    <w:rsid w:val="003030EA"/>
    <w:rsid w:val="00345AA9"/>
    <w:rsid w:val="00360E63"/>
    <w:rsid w:val="003643DA"/>
    <w:rsid w:val="003657A7"/>
    <w:rsid w:val="00382131"/>
    <w:rsid w:val="00394724"/>
    <w:rsid w:val="003A686C"/>
    <w:rsid w:val="003E1219"/>
    <w:rsid w:val="00447478"/>
    <w:rsid w:val="004C72B3"/>
    <w:rsid w:val="004E0902"/>
    <w:rsid w:val="005E6A26"/>
    <w:rsid w:val="0063563C"/>
    <w:rsid w:val="00691C15"/>
    <w:rsid w:val="006B4396"/>
    <w:rsid w:val="006F4FD8"/>
    <w:rsid w:val="00716D24"/>
    <w:rsid w:val="007174F9"/>
    <w:rsid w:val="0073033C"/>
    <w:rsid w:val="0076065D"/>
    <w:rsid w:val="0088305E"/>
    <w:rsid w:val="00885D02"/>
    <w:rsid w:val="008E514F"/>
    <w:rsid w:val="00951B41"/>
    <w:rsid w:val="00992C1D"/>
    <w:rsid w:val="00A14601"/>
    <w:rsid w:val="00A72E57"/>
    <w:rsid w:val="00B05D47"/>
    <w:rsid w:val="00B56887"/>
    <w:rsid w:val="00BB1692"/>
    <w:rsid w:val="00C1577E"/>
    <w:rsid w:val="00C830F2"/>
    <w:rsid w:val="00CD091D"/>
    <w:rsid w:val="00D442BB"/>
    <w:rsid w:val="00D50B73"/>
    <w:rsid w:val="00D67AED"/>
    <w:rsid w:val="00D8601D"/>
    <w:rsid w:val="00DB286D"/>
    <w:rsid w:val="00E0263B"/>
    <w:rsid w:val="00EF2840"/>
    <w:rsid w:val="00F06162"/>
    <w:rsid w:val="00F30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24"/>
  </w:style>
  <w:style w:type="paragraph" w:styleId="1">
    <w:name w:val="heading 1"/>
    <w:basedOn w:val="a"/>
    <w:link w:val="10"/>
    <w:uiPriority w:val="9"/>
    <w:qFormat/>
    <w:rsid w:val="00D67AE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67AE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7AE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7AED"/>
    <w:rPr>
      <w:rFonts w:eastAsia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7AE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rrowbuttontextcontent">
    <w:name w:val="arrowbutton__textcontent"/>
    <w:basedOn w:val="a0"/>
    <w:rsid w:val="00D67AED"/>
  </w:style>
  <w:style w:type="character" w:styleId="a4">
    <w:name w:val="Strong"/>
    <w:basedOn w:val="a0"/>
    <w:uiPriority w:val="22"/>
    <w:qFormat/>
    <w:rsid w:val="00D67AED"/>
    <w:rPr>
      <w:b/>
      <w:bCs/>
    </w:rPr>
  </w:style>
  <w:style w:type="character" w:styleId="a5">
    <w:name w:val="Hyperlink"/>
    <w:basedOn w:val="a0"/>
    <w:uiPriority w:val="99"/>
    <w:unhideWhenUsed/>
    <w:rsid w:val="00D67AED"/>
    <w:rPr>
      <w:color w:val="0000FF"/>
      <w:u w:val="single"/>
    </w:rPr>
  </w:style>
  <w:style w:type="character" w:customStyle="1" w:styleId="yrw-content">
    <w:name w:val="yrw-content"/>
    <w:basedOn w:val="a0"/>
    <w:rsid w:val="00D67AED"/>
  </w:style>
  <w:style w:type="character" w:customStyle="1" w:styleId="ya-unit-domain">
    <w:name w:val="ya-unit-domain"/>
    <w:basedOn w:val="a0"/>
    <w:rsid w:val="00D67AED"/>
  </w:style>
  <w:style w:type="character" w:customStyle="1" w:styleId="ya-adtune-feedbackcomplain-text">
    <w:name w:val="ya-adtune-feedback__complain-text"/>
    <w:basedOn w:val="a0"/>
    <w:rsid w:val="00D67AED"/>
  </w:style>
  <w:style w:type="paragraph" w:styleId="a6">
    <w:name w:val="Balloon Text"/>
    <w:basedOn w:val="a"/>
    <w:link w:val="a7"/>
    <w:uiPriority w:val="99"/>
    <w:semiHidden/>
    <w:unhideWhenUsed/>
    <w:rsid w:val="00D67A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7AED"/>
    <w:rPr>
      <w:rFonts w:ascii="Tahoma" w:hAnsi="Tahoma" w:cs="Tahoma"/>
      <w:sz w:val="16"/>
      <w:szCs w:val="16"/>
    </w:rPr>
  </w:style>
  <w:style w:type="paragraph" w:customStyle="1" w:styleId="a8">
    <w:name w:val="Название документа"/>
    <w:next w:val="a"/>
    <w:rsid w:val="00245E7A"/>
    <w:pPr>
      <w:spacing w:before="140" w:after="540" w:line="600" w:lineRule="atLeast"/>
      <w:ind w:left="840"/>
    </w:pPr>
    <w:rPr>
      <w:rFonts w:eastAsia="Times New Roman"/>
      <w:spacing w:val="-38"/>
      <w:sz w:val="60"/>
      <w:szCs w:val="20"/>
      <w:lang w:eastAsia="ru-RU"/>
    </w:rPr>
  </w:style>
  <w:style w:type="paragraph" w:styleId="a9">
    <w:name w:val="Message Header"/>
    <w:basedOn w:val="aa"/>
    <w:link w:val="ab"/>
    <w:rsid w:val="00245E7A"/>
    <w:pPr>
      <w:keepLines/>
      <w:spacing w:after="0" w:line="415" w:lineRule="atLeast"/>
      <w:ind w:left="1985" w:right="-360" w:hanging="1145"/>
    </w:pPr>
    <w:rPr>
      <w:rFonts w:eastAsia="Times New Roman"/>
      <w:sz w:val="20"/>
      <w:szCs w:val="20"/>
      <w:lang w:eastAsia="ru-RU"/>
    </w:rPr>
  </w:style>
  <w:style w:type="character" w:customStyle="1" w:styleId="ab">
    <w:name w:val="Шапка Знак"/>
    <w:basedOn w:val="a0"/>
    <w:link w:val="a9"/>
    <w:rsid w:val="00245E7A"/>
    <w:rPr>
      <w:rFonts w:eastAsia="Times New Roman"/>
      <w:sz w:val="20"/>
      <w:szCs w:val="20"/>
      <w:lang w:eastAsia="ru-RU"/>
    </w:rPr>
  </w:style>
  <w:style w:type="character" w:customStyle="1" w:styleId="ac">
    <w:name w:val="Заголовок сообщения (текст)"/>
    <w:rsid w:val="00245E7A"/>
    <w:rPr>
      <w:rFonts w:ascii="Arial" w:hAnsi="Arial"/>
      <w:b/>
      <w:spacing w:val="-4"/>
      <w:sz w:val="18"/>
      <w:vertAlign w:val="baseline"/>
    </w:rPr>
  </w:style>
  <w:style w:type="paragraph" w:styleId="aa">
    <w:name w:val="Body Text"/>
    <w:basedOn w:val="a"/>
    <w:link w:val="ad"/>
    <w:uiPriority w:val="99"/>
    <w:semiHidden/>
    <w:unhideWhenUsed/>
    <w:rsid w:val="00245E7A"/>
    <w:pPr>
      <w:spacing w:after="120"/>
    </w:pPr>
  </w:style>
  <w:style w:type="character" w:customStyle="1" w:styleId="ad">
    <w:name w:val="Основной текст Знак"/>
    <w:basedOn w:val="a0"/>
    <w:link w:val="aa"/>
    <w:uiPriority w:val="99"/>
    <w:semiHidden/>
    <w:rsid w:val="00245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6818">
                  <w:marLeft w:val="0"/>
                  <w:marRight w:val="0"/>
                  <w:marTop w:val="213"/>
                  <w:marBottom w:val="2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2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9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23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869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712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603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674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495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50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6708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3961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6731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49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4693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1214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69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8527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778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58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065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3358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9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8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9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4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3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1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47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1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8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7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5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300">
                  <w:marLeft w:val="0"/>
                  <w:marRight w:val="0"/>
                  <w:marTop w:val="213"/>
                  <w:marBottom w:val="2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8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4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2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5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959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09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415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91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465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882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141112">
                                                                      <w:marLeft w:val="267"/>
                                                                      <w:marRight w:val="267"/>
                                                                      <w:marTop w:val="293"/>
                                                                      <w:marBottom w:val="133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096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5796521">
                                                                      <w:marLeft w:val="267"/>
                                                                      <w:marRight w:val="267"/>
                                                                      <w:marTop w:val="160"/>
                                                                      <w:marBottom w:val="3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323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3767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6525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808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607016">
                                                                              <w:marLeft w:val="695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1248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44890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3647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7612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35391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435338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355431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115163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12225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749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3508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8775840">
                                                                      <w:marLeft w:val="267"/>
                                                                      <w:marRight w:val="267"/>
                                                                      <w:marTop w:val="293"/>
                                                                      <w:marBottom w:val="133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4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5844248">
                                                                      <w:marLeft w:val="267"/>
                                                                      <w:marRight w:val="267"/>
                                                                      <w:marTop w:val="160"/>
                                                                      <w:marBottom w:val="3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498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332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821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113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6987532">
                                                                              <w:marLeft w:val="695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7507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2259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8242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6425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76385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599384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846713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254274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86137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7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22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019408">
                                                                      <w:marLeft w:val="267"/>
                                                                      <w:marRight w:val="267"/>
                                                                      <w:marTop w:val="293"/>
                                                                      <w:marBottom w:val="133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28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6389495">
                                                                      <w:marLeft w:val="267"/>
                                                                      <w:marRight w:val="267"/>
                                                                      <w:marTop w:val="160"/>
                                                                      <w:marBottom w:val="3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1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486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1268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9257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0008460">
                                                                              <w:marLeft w:val="6951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55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1159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6760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05011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685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219927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85285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0699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33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12" w:space="7" w:color="C8C8C8"/>
                                                                                                    <w:left w:val="single" w:sz="12" w:space="7" w:color="C8C8C8"/>
                                                                                                    <w:bottom w:val="single" w:sz="12" w:space="7" w:color="C8C8C8"/>
                                                                                                    <w:right w:val="single" w:sz="12" w:space="7" w:color="C8C8C8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820103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90964-150C-4C99-8151-FD8BE86D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Ивановна</dc:creator>
  <cp:lastModifiedBy>Рубан Алексей Николаевич</cp:lastModifiedBy>
  <cp:revision>30</cp:revision>
  <cp:lastPrinted>2023-03-28T08:08:00Z</cp:lastPrinted>
  <dcterms:created xsi:type="dcterms:W3CDTF">2021-04-16T12:50:00Z</dcterms:created>
  <dcterms:modified xsi:type="dcterms:W3CDTF">2023-04-04T07:50:00Z</dcterms:modified>
</cp:coreProperties>
</file>